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E0" w:rsidRDefault="002677E0" w:rsidP="002677E0">
      <w:pPr>
        <w:pStyle w:val="a3"/>
        <w:tabs>
          <w:tab w:val="left" w:leader="underscore" w:pos="9023"/>
        </w:tabs>
        <w:spacing w:line="252" w:lineRule="auto"/>
        <w:ind w:left="787" w:right="122" w:firstLine="713"/>
        <w:jc w:val="center"/>
        <w:rPr>
          <w:color w:val="212121"/>
          <w:w w:val="105"/>
          <w:sz w:val="24"/>
          <w:szCs w:val="24"/>
          <w:lang w:val="ru-RU"/>
        </w:rPr>
      </w:pPr>
      <w:bookmarkStart w:id="0" w:name="_GoBack"/>
      <w:bookmarkEnd w:id="0"/>
      <w:r>
        <w:rPr>
          <w:color w:val="212121"/>
          <w:w w:val="105"/>
          <w:sz w:val="24"/>
          <w:szCs w:val="24"/>
          <w:lang w:val="ru-RU"/>
        </w:rPr>
        <w:t>БЛАНК ОРГАНИЗАЦИИ</w:t>
      </w:r>
    </w:p>
    <w:p w:rsidR="002677E0" w:rsidRDefault="002677E0">
      <w:pPr>
        <w:pStyle w:val="a3"/>
        <w:tabs>
          <w:tab w:val="left" w:leader="underscore" w:pos="9023"/>
        </w:tabs>
        <w:spacing w:line="252" w:lineRule="auto"/>
        <w:ind w:left="787" w:right="122" w:firstLine="713"/>
        <w:jc w:val="both"/>
        <w:rPr>
          <w:color w:val="212121"/>
          <w:w w:val="105"/>
          <w:sz w:val="24"/>
          <w:szCs w:val="24"/>
          <w:lang w:val="ru-RU"/>
        </w:rPr>
      </w:pPr>
    </w:p>
    <w:p w:rsidR="006D0EFB" w:rsidRPr="002677E0" w:rsidRDefault="002677E0">
      <w:pPr>
        <w:pStyle w:val="a3"/>
        <w:tabs>
          <w:tab w:val="left" w:leader="underscore" w:pos="9023"/>
        </w:tabs>
        <w:spacing w:line="252" w:lineRule="auto"/>
        <w:ind w:left="787" w:right="122" w:firstLine="713"/>
        <w:jc w:val="both"/>
        <w:rPr>
          <w:sz w:val="24"/>
          <w:szCs w:val="24"/>
          <w:lang w:val="ru-RU"/>
        </w:rPr>
      </w:pPr>
      <w:r w:rsidRPr="002677E0">
        <w:rPr>
          <w:color w:val="212121"/>
          <w:w w:val="105"/>
          <w:sz w:val="24"/>
          <w:szCs w:val="24"/>
          <w:lang w:val="ru-RU"/>
        </w:rPr>
        <w:t>Прошу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в качестве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благотворительной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деятельности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в сфере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культуры,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искусства</w:t>
      </w:r>
      <w:r w:rsidRPr="002677E0">
        <w:rPr>
          <w:color w:val="3A383A"/>
          <w:w w:val="105"/>
          <w:sz w:val="24"/>
          <w:szCs w:val="24"/>
          <w:lang w:val="ru-RU"/>
        </w:rPr>
        <w:t>,</w:t>
      </w:r>
      <w:r w:rsidRPr="002677E0">
        <w:rPr>
          <w:color w:val="3A383A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просвещения</w:t>
      </w:r>
      <w:r w:rsidRPr="002677E0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и</w:t>
      </w:r>
      <w:r w:rsidRPr="002677E0">
        <w:rPr>
          <w:color w:val="212121"/>
          <w:spacing w:val="30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духовного</w:t>
      </w:r>
      <w:r w:rsidRPr="002677E0">
        <w:rPr>
          <w:color w:val="212121"/>
          <w:spacing w:val="56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развития</w:t>
      </w:r>
      <w:r w:rsidRPr="002677E0">
        <w:rPr>
          <w:color w:val="212121"/>
          <w:spacing w:val="45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личности</w:t>
      </w:r>
      <w:r w:rsidRPr="002677E0">
        <w:rPr>
          <w:color w:val="212121"/>
          <w:spacing w:val="4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оказать</w:t>
      </w:r>
      <w:r w:rsidRPr="002677E0">
        <w:rPr>
          <w:color w:val="212121"/>
          <w:spacing w:val="45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помощь</w:t>
      </w:r>
      <w:r w:rsidRPr="002677E0">
        <w:rPr>
          <w:color w:val="212121"/>
          <w:w w:val="105"/>
          <w:sz w:val="24"/>
          <w:szCs w:val="24"/>
          <w:lang w:val="ru-RU"/>
        </w:rPr>
        <w:tab/>
      </w:r>
      <w:r w:rsidRPr="002677E0">
        <w:rPr>
          <w:color w:val="212121"/>
          <w:sz w:val="24"/>
          <w:szCs w:val="24"/>
          <w:lang w:val="ru-RU"/>
        </w:rPr>
        <w:t>(наименование</w:t>
      </w:r>
    </w:p>
    <w:p w:rsidR="002677E0" w:rsidRDefault="002677E0" w:rsidP="002677E0">
      <w:pPr>
        <w:pStyle w:val="a3"/>
        <w:ind w:left="781"/>
        <w:jc w:val="both"/>
        <w:rPr>
          <w:color w:val="212121"/>
          <w:spacing w:val="1"/>
          <w:sz w:val="24"/>
          <w:szCs w:val="24"/>
          <w:lang w:val="ru-RU"/>
        </w:rPr>
      </w:pPr>
      <w:r w:rsidRPr="002677E0">
        <w:rPr>
          <w:color w:val="212121"/>
          <w:w w:val="105"/>
          <w:sz w:val="24"/>
          <w:szCs w:val="24"/>
          <w:lang w:val="ru-RU"/>
        </w:rPr>
        <w:t>учреждения, некоммерческой организации)</w:t>
      </w:r>
      <w:r w:rsidRPr="002677E0">
        <w:rPr>
          <w:color w:val="212121"/>
          <w:spacing w:val="38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в</w:t>
      </w:r>
      <w:r>
        <w:rPr>
          <w:color w:val="21212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виде</w:t>
      </w:r>
      <w:r>
        <w:rPr>
          <w:color w:val="21212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безвозмездного</w:t>
      </w:r>
      <w:r>
        <w:rPr>
          <w:color w:val="21212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w w:val="105"/>
          <w:sz w:val="24"/>
          <w:szCs w:val="24"/>
          <w:lang w:val="ru-RU"/>
        </w:rPr>
        <w:t>проведения</w:t>
      </w:r>
      <w:r w:rsidR="00FA6E02">
        <w:rPr>
          <w:color w:val="212121"/>
          <w:w w:val="105"/>
          <w:sz w:val="24"/>
          <w:szCs w:val="24"/>
          <w:lang w:val="ru-RU"/>
        </w:rPr>
        <w:t xml:space="preserve"> </w:t>
      </w:r>
      <w:r w:rsidRPr="002677E0">
        <w:rPr>
          <w:color w:val="212121"/>
          <w:sz w:val="24"/>
          <w:szCs w:val="24"/>
          <w:u w:val="single" w:color="000000"/>
          <w:lang w:val="ru-RU"/>
        </w:rPr>
        <w:tab/>
      </w:r>
      <w:r>
        <w:rPr>
          <w:color w:val="212121"/>
          <w:sz w:val="24"/>
          <w:szCs w:val="24"/>
          <w:u w:val="single" w:color="000000"/>
          <w:lang w:val="ru-RU"/>
        </w:rPr>
        <w:t>_____</w:t>
      </w:r>
      <w:r>
        <w:rPr>
          <w:color w:val="212121"/>
          <w:sz w:val="24"/>
          <w:szCs w:val="24"/>
          <w:lang w:val="ru-RU"/>
        </w:rPr>
        <w:t xml:space="preserve"> </w:t>
      </w:r>
      <w:r w:rsidRPr="002677E0">
        <w:rPr>
          <w:color w:val="212121"/>
          <w:sz w:val="24"/>
          <w:szCs w:val="24"/>
          <w:lang w:val="ru-RU"/>
        </w:rPr>
        <w:t>(наименование</w:t>
      </w:r>
      <w:r w:rsidRPr="002677E0">
        <w:rPr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color w:val="212121"/>
          <w:sz w:val="24"/>
          <w:szCs w:val="24"/>
          <w:lang w:val="ru-RU"/>
        </w:rPr>
        <w:t>мероприятия</w:t>
      </w:r>
      <w:r w:rsidRPr="002677E0">
        <w:rPr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color w:val="212121"/>
          <w:sz w:val="24"/>
          <w:szCs w:val="24"/>
          <w:lang w:val="ru-RU"/>
        </w:rPr>
        <w:t>или</w:t>
      </w:r>
      <w:r w:rsidRPr="002677E0">
        <w:rPr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color w:val="212121"/>
          <w:sz w:val="24"/>
          <w:szCs w:val="24"/>
          <w:lang w:val="ru-RU"/>
        </w:rPr>
        <w:t>экскурсии)</w:t>
      </w:r>
      <w:r w:rsidRPr="002677E0">
        <w:rPr>
          <w:color w:val="050505"/>
          <w:sz w:val="24"/>
          <w:szCs w:val="24"/>
          <w:lang w:val="ru-RU"/>
        </w:rPr>
        <w:t>.</w:t>
      </w:r>
      <w:r w:rsidRPr="002677E0">
        <w:rPr>
          <w:color w:val="212121"/>
          <w:sz w:val="24"/>
          <w:szCs w:val="24"/>
          <w:lang w:val="ru-RU"/>
        </w:rPr>
        <w:t>»</w:t>
      </w:r>
    </w:p>
    <w:p w:rsidR="002677E0" w:rsidRDefault="002677E0" w:rsidP="002677E0">
      <w:pPr>
        <w:pStyle w:val="a3"/>
        <w:ind w:left="781"/>
        <w:jc w:val="both"/>
        <w:rPr>
          <w:color w:val="212121"/>
          <w:sz w:val="24"/>
          <w:szCs w:val="24"/>
          <w:lang w:val="ru-RU"/>
        </w:rPr>
      </w:pPr>
    </w:p>
    <w:p w:rsidR="006D0EFB" w:rsidRPr="002677E0" w:rsidRDefault="002677E0" w:rsidP="002677E0">
      <w:pPr>
        <w:pStyle w:val="a3"/>
        <w:ind w:left="781" w:firstLine="779"/>
        <w:jc w:val="both"/>
        <w:rPr>
          <w:i/>
          <w:sz w:val="24"/>
          <w:szCs w:val="24"/>
          <w:lang w:val="ru-RU"/>
        </w:rPr>
      </w:pPr>
      <w:r w:rsidRPr="002677E0">
        <w:rPr>
          <w:i/>
          <w:color w:val="212121"/>
          <w:sz w:val="24"/>
          <w:szCs w:val="24"/>
          <w:lang w:val="ru-RU"/>
        </w:rPr>
        <w:t>Далее</w:t>
      </w:r>
      <w:r w:rsidRPr="002677E0">
        <w:rPr>
          <w:i/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следует</w:t>
      </w:r>
      <w:r w:rsidRPr="002677E0">
        <w:rPr>
          <w:i/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указать</w:t>
      </w:r>
      <w:r w:rsidRPr="002677E0">
        <w:rPr>
          <w:i/>
          <w:color w:val="212121"/>
          <w:spacing w:val="1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характеристики</w:t>
      </w:r>
      <w:r w:rsidRPr="002677E0">
        <w:rPr>
          <w:i/>
          <w:color w:val="212121"/>
          <w:spacing w:val="8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необходимых</w:t>
      </w:r>
      <w:r w:rsidRPr="002677E0">
        <w:rPr>
          <w:i/>
          <w:color w:val="212121"/>
          <w:spacing w:val="31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услуг</w:t>
      </w:r>
      <w:r w:rsidRPr="002677E0">
        <w:rPr>
          <w:i/>
          <w:color w:val="212121"/>
          <w:spacing w:val="13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и</w:t>
      </w:r>
      <w:r w:rsidRPr="002677E0">
        <w:rPr>
          <w:i/>
          <w:color w:val="212121"/>
          <w:spacing w:val="8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количество</w:t>
      </w:r>
      <w:r w:rsidRPr="002677E0">
        <w:rPr>
          <w:i/>
          <w:color w:val="212121"/>
          <w:spacing w:val="3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sz w:val="24"/>
          <w:szCs w:val="24"/>
          <w:lang w:val="ru-RU"/>
        </w:rPr>
        <w:t>участников.</w:t>
      </w:r>
    </w:p>
    <w:p w:rsidR="006D0EFB" w:rsidRPr="002677E0" w:rsidRDefault="006D0EFB">
      <w:pPr>
        <w:pStyle w:val="a3"/>
        <w:spacing w:before="3"/>
        <w:rPr>
          <w:sz w:val="24"/>
          <w:szCs w:val="24"/>
          <w:lang w:val="ru-RU"/>
        </w:rPr>
      </w:pPr>
    </w:p>
    <w:p w:rsidR="006D0EFB" w:rsidRPr="002677E0" w:rsidRDefault="002677E0">
      <w:pPr>
        <w:pStyle w:val="a3"/>
        <w:spacing w:line="261" w:lineRule="auto"/>
        <w:ind w:left="778" w:right="157" w:firstLine="720"/>
        <w:jc w:val="both"/>
        <w:rPr>
          <w:i/>
          <w:sz w:val="24"/>
          <w:szCs w:val="24"/>
          <w:lang w:val="ru-RU"/>
        </w:rPr>
      </w:pPr>
      <w:r w:rsidRPr="002677E0">
        <w:rPr>
          <w:i/>
          <w:color w:val="212121"/>
          <w:w w:val="105"/>
          <w:sz w:val="24"/>
          <w:szCs w:val="24"/>
          <w:lang w:val="ru-RU"/>
        </w:rPr>
        <w:t>Просим</w:t>
      </w:r>
      <w:r w:rsidRPr="002677E0">
        <w:rPr>
          <w:i/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принять</w:t>
      </w:r>
      <w:r w:rsidRPr="002677E0">
        <w:rPr>
          <w:i/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во внимание</w:t>
      </w:r>
      <w:r w:rsidRPr="002677E0">
        <w:rPr>
          <w:i/>
          <w:color w:val="3A383A"/>
          <w:w w:val="105"/>
          <w:sz w:val="24"/>
          <w:szCs w:val="24"/>
          <w:lang w:val="ru-RU"/>
        </w:rPr>
        <w:t xml:space="preserve">, </w:t>
      </w:r>
      <w:r w:rsidRPr="002677E0">
        <w:rPr>
          <w:i/>
          <w:color w:val="212121"/>
          <w:w w:val="105"/>
          <w:sz w:val="24"/>
          <w:szCs w:val="24"/>
          <w:lang w:val="ru-RU"/>
        </w:rPr>
        <w:t>что обращение</w:t>
      </w:r>
      <w:r w:rsidRPr="002677E0">
        <w:rPr>
          <w:i/>
          <w:color w:val="3A383A"/>
          <w:w w:val="105"/>
          <w:sz w:val="24"/>
          <w:szCs w:val="24"/>
          <w:lang w:val="ru-RU"/>
        </w:rPr>
        <w:t xml:space="preserve">, </w:t>
      </w:r>
      <w:r w:rsidRPr="002677E0">
        <w:rPr>
          <w:i/>
          <w:color w:val="212121"/>
          <w:w w:val="105"/>
          <w:sz w:val="24"/>
          <w:szCs w:val="24"/>
          <w:lang w:val="ru-RU"/>
        </w:rPr>
        <w:t>не соответствующие рекомендуемой</w:t>
      </w:r>
      <w:r w:rsidRPr="002677E0">
        <w:rPr>
          <w:i/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форме,</w:t>
      </w:r>
      <w:r w:rsidRPr="002677E0">
        <w:rPr>
          <w:i/>
          <w:color w:val="212121"/>
          <w:spacing w:val="15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рассматриваться</w:t>
      </w:r>
      <w:r w:rsidRPr="002677E0">
        <w:rPr>
          <w:i/>
          <w:color w:val="212121"/>
          <w:spacing w:val="7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не</w:t>
      </w:r>
      <w:r w:rsidRPr="002677E0">
        <w:rPr>
          <w:i/>
          <w:color w:val="212121"/>
          <w:spacing w:val="-6"/>
          <w:w w:val="105"/>
          <w:sz w:val="24"/>
          <w:szCs w:val="24"/>
          <w:lang w:val="ru-RU"/>
        </w:rPr>
        <w:t xml:space="preserve"> </w:t>
      </w:r>
      <w:r w:rsidRPr="002677E0">
        <w:rPr>
          <w:i/>
          <w:color w:val="212121"/>
          <w:w w:val="105"/>
          <w:sz w:val="24"/>
          <w:szCs w:val="24"/>
          <w:lang w:val="ru-RU"/>
        </w:rPr>
        <w:t>будут.</w:t>
      </w:r>
    </w:p>
    <w:p w:rsidR="006D0EFB" w:rsidRPr="002677E0" w:rsidRDefault="006D0EFB">
      <w:pPr>
        <w:pStyle w:val="a3"/>
        <w:rPr>
          <w:sz w:val="24"/>
          <w:szCs w:val="24"/>
          <w:lang w:val="ru-RU"/>
        </w:rPr>
      </w:pPr>
    </w:p>
    <w:sectPr w:rsidR="006D0EFB" w:rsidRPr="002677E0">
      <w:type w:val="continuous"/>
      <w:pgSz w:w="11880" w:h="16820"/>
      <w:pgMar w:top="1240" w:right="7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FB"/>
    <w:rsid w:val="002677E0"/>
    <w:rsid w:val="006D0EFB"/>
    <w:rsid w:val="00FA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3310-0012-4E88-A629-C5BCA57D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0"/>
      <w:ind w:left="112" w:right="372"/>
      <w:jc w:val="center"/>
    </w:pPr>
    <w:rPr>
      <w:b/>
      <w:bCs/>
      <w:sz w:val="34"/>
      <w:szCs w:val="3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Константин Николаевич</dc:creator>
  <cp:lastModifiedBy>Головачева Вера Михайловна</cp:lastModifiedBy>
  <cp:revision>3</cp:revision>
  <dcterms:created xsi:type="dcterms:W3CDTF">2026-02-13T06:50:00Z</dcterms:created>
  <dcterms:modified xsi:type="dcterms:W3CDTF">2026-02-13T06:56:00Z</dcterms:modified>
</cp:coreProperties>
</file>